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C2675">
      <w:pPr>
        <w:pStyle w:val="3"/>
        <w:spacing w:before="0" w:beforeLines="0" w:after="190"/>
        <w:rPr>
          <w:rFonts w:cs="Times New Roman"/>
        </w:rPr>
      </w:pPr>
      <w:bookmarkStart w:id="0" w:name="_Toc7783"/>
      <w:r>
        <w:rPr>
          <w:rFonts w:hint="eastAsia" w:cs="Times New Roman"/>
        </w:rPr>
        <w:t>信息登记表</w:t>
      </w:r>
      <w:bookmarkEnd w:id="0"/>
    </w:p>
    <w:tbl>
      <w:tblPr>
        <w:tblStyle w:val="4"/>
        <w:tblW w:w="8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6021"/>
      </w:tblGrid>
      <w:tr w14:paraId="2E02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06" w:type="dxa"/>
            <w:noWrap w:val="0"/>
            <w:vAlign w:val="center"/>
          </w:tcPr>
          <w:p w14:paraId="79F5CBB6">
            <w:pPr>
              <w:spacing w:line="500" w:lineRule="exact"/>
              <w:ind w:firstLine="0" w:firstLineChars="0"/>
              <w:jc w:val="center"/>
              <w:rPr>
                <w:rFonts w:ascii="宋体" w:hAnsi="宋体" w:eastAsia="宋体" w:cs="Times New Roman"/>
                <w:szCs w:val="24"/>
              </w:rPr>
            </w:pPr>
            <w:r>
              <w:rPr>
                <w:rFonts w:hint="eastAsia" w:ascii="宋体" w:hAnsi="宋体" w:eastAsia="宋体" w:cs="Times New Roman"/>
                <w:szCs w:val="24"/>
              </w:rPr>
              <w:t>项目名称</w:t>
            </w:r>
          </w:p>
        </w:tc>
        <w:tc>
          <w:tcPr>
            <w:tcW w:w="6021" w:type="dxa"/>
            <w:noWrap w:val="0"/>
            <w:vAlign w:val="center"/>
          </w:tcPr>
          <w:p w14:paraId="17F548E9">
            <w:pPr>
              <w:spacing w:line="500" w:lineRule="exact"/>
              <w:ind w:firstLine="0" w:firstLineChars="0"/>
              <w:jc w:val="center"/>
              <w:rPr>
                <w:rFonts w:hint="eastAsia" w:ascii="宋体" w:hAnsi="宋体" w:eastAsia="宋体" w:cs="Times New Roman"/>
                <w:szCs w:val="24"/>
                <w:lang w:eastAsia="zh-CN"/>
              </w:rPr>
            </w:pPr>
            <w:r>
              <w:rPr>
                <w:rFonts w:hint="eastAsia" w:ascii="宋体" w:hAnsi="宋体" w:eastAsia="宋体" w:cs="Times New Roman"/>
                <w:lang w:eastAsia="zh-CN"/>
              </w:rPr>
              <w:t>济源高新技术产业开发区管理办公室国家级中小企业特色产业集群培育认定与可持续发展咨询服务项目</w:t>
            </w:r>
          </w:p>
        </w:tc>
      </w:tr>
      <w:tr w14:paraId="63B4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406" w:type="dxa"/>
            <w:noWrap w:val="0"/>
            <w:vAlign w:val="center"/>
          </w:tcPr>
          <w:p w14:paraId="2CD3EC8A">
            <w:pPr>
              <w:spacing w:line="500" w:lineRule="exact"/>
              <w:ind w:firstLine="0" w:firstLineChars="0"/>
              <w:jc w:val="center"/>
              <w:rPr>
                <w:rFonts w:ascii="宋体" w:hAnsi="宋体" w:eastAsia="宋体" w:cs="Times New Roman"/>
                <w:szCs w:val="24"/>
              </w:rPr>
            </w:pPr>
            <w:r>
              <w:rPr>
                <w:rFonts w:hint="eastAsia" w:ascii="宋体" w:hAnsi="宋体" w:eastAsia="宋体" w:cs="Times New Roman"/>
                <w:szCs w:val="24"/>
              </w:rPr>
              <w:t>项目编号</w:t>
            </w:r>
          </w:p>
        </w:tc>
        <w:tc>
          <w:tcPr>
            <w:tcW w:w="6021" w:type="dxa"/>
            <w:noWrap w:val="0"/>
            <w:vAlign w:val="center"/>
          </w:tcPr>
          <w:p w14:paraId="3E393423">
            <w:pPr>
              <w:spacing w:line="500" w:lineRule="exact"/>
              <w:ind w:firstLine="0" w:firstLineChars="0"/>
              <w:jc w:val="center"/>
              <w:rPr>
                <w:rFonts w:hint="eastAsia" w:ascii="宋体" w:hAnsi="宋体" w:eastAsia="宋体" w:cs="Times New Roman"/>
                <w:szCs w:val="24"/>
                <w:lang w:eastAsia="zh-CN"/>
              </w:rPr>
            </w:pPr>
            <w:r>
              <w:rPr>
                <w:rFonts w:hint="eastAsia" w:ascii="宋体" w:hAnsi="宋体" w:eastAsia="宋体" w:cs="Times New Roman"/>
                <w:szCs w:val="24"/>
                <w:lang w:eastAsia="zh-CN"/>
              </w:rPr>
              <w:t>ZJZX-采-2026010</w:t>
            </w:r>
          </w:p>
        </w:tc>
      </w:tr>
      <w:tr w14:paraId="7D83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406" w:type="dxa"/>
            <w:noWrap w:val="0"/>
            <w:vAlign w:val="center"/>
          </w:tcPr>
          <w:p w14:paraId="1F0F4C13">
            <w:pPr>
              <w:spacing w:line="500" w:lineRule="exact"/>
              <w:ind w:firstLine="0" w:firstLineChars="0"/>
              <w:jc w:val="center"/>
              <w:rPr>
                <w:rFonts w:ascii="宋体" w:hAnsi="宋体" w:eastAsia="宋体" w:cs="Times New Roman"/>
                <w:szCs w:val="24"/>
              </w:rPr>
            </w:pPr>
            <w:r>
              <w:rPr>
                <w:rFonts w:hint="eastAsia" w:ascii="宋体" w:hAnsi="宋体" w:eastAsia="宋体" w:cs="Times New Roman"/>
                <w:szCs w:val="24"/>
              </w:rPr>
              <w:t>供应商名称</w:t>
            </w:r>
          </w:p>
        </w:tc>
        <w:tc>
          <w:tcPr>
            <w:tcW w:w="6021" w:type="dxa"/>
            <w:noWrap w:val="0"/>
            <w:vAlign w:val="center"/>
          </w:tcPr>
          <w:p w14:paraId="559B9FA1">
            <w:pPr>
              <w:spacing w:line="500" w:lineRule="exact"/>
              <w:ind w:firstLine="0" w:firstLineChars="0"/>
              <w:rPr>
                <w:rFonts w:ascii="宋体" w:hAnsi="宋体" w:eastAsia="宋体" w:cs="Times New Roman"/>
                <w:szCs w:val="24"/>
              </w:rPr>
            </w:pPr>
          </w:p>
        </w:tc>
      </w:tr>
      <w:tr w14:paraId="73FC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406" w:type="dxa"/>
            <w:noWrap w:val="0"/>
            <w:vAlign w:val="center"/>
          </w:tcPr>
          <w:p w14:paraId="5F9ACC4F">
            <w:pPr>
              <w:spacing w:line="500" w:lineRule="exact"/>
              <w:ind w:firstLine="0" w:firstLineChars="0"/>
              <w:jc w:val="center"/>
              <w:rPr>
                <w:rFonts w:ascii="宋体" w:hAnsi="宋体" w:eastAsia="宋体" w:cs="Times New Roman"/>
                <w:szCs w:val="24"/>
              </w:rPr>
            </w:pPr>
            <w:r>
              <w:rPr>
                <w:rFonts w:hint="eastAsia" w:ascii="宋体" w:hAnsi="宋体" w:eastAsia="宋体" w:cs="Times New Roman"/>
                <w:szCs w:val="24"/>
              </w:rPr>
              <w:t>供应商地址</w:t>
            </w:r>
          </w:p>
        </w:tc>
        <w:tc>
          <w:tcPr>
            <w:tcW w:w="6021" w:type="dxa"/>
            <w:noWrap w:val="0"/>
            <w:vAlign w:val="center"/>
          </w:tcPr>
          <w:p w14:paraId="5E193BAA">
            <w:pPr>
              <w:spacing w:line="500" w:lineRule="exact"/>
              <w:ind w:firstLine="0" w:firstLineChars="0"/>
              <w:rPr>
                <w:rFonts w:ascii="宋体" w:hAnsi="宋体" w:eastAsia="宋体" w:cs="Times New Roman"/>
                <w:szCs w:val="24"/>
              </w:rPr>
            </w:pPr>
          </w:p>
        </w:tc>
      </w:tr>
      <w:tr w14:paraId="5380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2406" w:type="dxa"/>
            <w:noWrap w:val="0"/>
            <w:vAlign w:val="center"/>
          </w:tcPr>
          <w:p w14:paraId="18935F02">
            <w:pPr>
              <w:spacing w:line="500" w:lineRule="exact"/>
              <w:ind w:firstLine="0" w:firstLineChars="0"/>
              <w:jc w:val="center"/>
              <w:rPr>
                <w:rFonts w:ascii="宋体" w:hAnsi="宋体" w:eastAsia="宋体" w:cs="Times New Roman"/>
                <w:szCs w:val="24"/>
              </w:rPr>
            </w:pPr>
            <w:r>
              <w:rPr>
                <w:rFonts w:hint="eastAsia" w:ascii="宋体" w:hAnsi="宋体" w:eastAsia="宋体" w:cs="Times New Roman"/>
                <w:szCs w:val="24"/>
              </w:rPr>
              <w:t>联系人、联系方式</w:t>
            </w:r>
          </w:p>
        </w:tc>
        <w:tc>
          <w:tcPr>
            <w:tcW w:w="6021" w:type="dxa"/>
            <w:noWrap w:val="0"/>
            <w:vAlign w:val="center"/>
          </w:tcPr>
          <w:p w14:paraId="52F7EC6D">
            <w:pPr>
              <w:spacing w:line="500" w:lineRule="exact"/>
              <w:ind w:firstLine="0" w:firstLineChars="0"/>
              <w:rPr>
                <w:rFonts w:ascii="宋体" w:hAnsi="宋体" w:eastAsia="宋体" w:cs="Times New Roman"/>
                <w:szCs w:val="24"/>
              </w:rPr>
            </w:pPr>
          </w:p>
        </w:tc>
      </w:tr>
      <w:tr w14:paraId="0A78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2406" w:type="dxa"/>
            <w:noWrap w:val="0"/>
            <w:vAlign w:val="center"/>
          </w:tcPr>
          <w:p w14:paraId="17A42515">
            <w:pPr>
              <w:spacing w:line="500" w:lineRule="exact"/>
              <w:ind w:firstLine="0" w:firstLineChars="0"/>
              <w:jc w:val="center"/>
              <w:rPr>
                <w:rFonts w:ascii="宋体" w:hAnsi="宋体" w:eastAsia="宋体" w:cs="Times New Roman"/>
                <w:szCs w:val="24"/>
              </w:rPr>
            </w:pPr>
            <w:r>
              <w:rPr>
                <w:rFonts w:hint="eastAsia" w:ascii="宋体" w:hAnsi="宋体" w:eastAsia="宋体" w:cs="Times New Roman"/>
                <w:szCs w:val="24"/>
              </w:rPr>
              <w:t>接收竞争性磋商文件的邮箱</w:t>
            </w:r>
          </w:p>
        </w:tc>
        <w:tc>
          <w:tcPr>
            <w:tcW w:w="6021" w:type="dxa"/>
            <w:noWrap w:val="0"/>
            <w:vAlign w:val="center"/>
          </w:tcPr>
          <w:p w14:paraId="0C95E95E">
            <w:pPr>
              <w:spacing w:line="500" w:lineRule="exact"/>
              <w:ind w:firstLine="0" w:firstLineChars="0"/>
              <w:rPr>
                <w:rFonts w:ascii="宋体" w:hAnsi="宋体" w:eastAsia="宋体" w:cs="Times New Roman"/>
                <w:szCs w:val="24"/>
              </w:rPr>
            </w:pPr>
          </w:p>
        </w:tc>
      </w:tr>
    </w:tbl>
    <w:p w14:paraId="6589531D">
      <w:pPr>
        <w:ind w:firstLine="482"/>
        <w:rPr>
          <w:rFonts w:hint="eastAsia" w:ascii="宋体" w:hAnsi="宋体" w:eastAsia="宋体" w:cs="Times New Roman"/>
          <w:b/>
          <w:szCs w:val="24"/>
        </w:rPr>
      </w:pPr>
    </w:p>
    <w:p w14:paraId="41809453">
      <w:pPr>
        <w:ind w:firstLine="480"/>
        <w:jc w:val="right"/>
        <w:rPr>
          <w:rFonts w:hint="eastAsia" w:ascii="宋体" w:hAnsi="宋体" w:eastAsia="宋体" w:cs="Times New Roman"/>
          <w:szCs w:val="24"/>
        </w:rPr>
      </w:pPr>
      <w:r>
        <w:rPr>
          <w:rFonts w:hint="eastAsia" w:ascii="宋体" w:hAnsi="宋体" w:eastAsia="宋体" w:cs="Times New Roman"/>
          <w:szCs w:val="24"/>
        </w:rPr>
        <w:t>申请单位（盖章）：</w:t>
      </w:r>
    </w:p>
    <w:p w14:paraId="0D1748D5">
      <w:pPr>
        <w:ind w:firstLine="480"/>
        <w:jc w:val="right"/>
        <w:rPr>
          <w:rFonts w:ascii="宋体" w:hAnsi="宋体" w:eastAsia="宋体" w:cs="Times New Roman"/>
          <w:szCs w:val="24"/>
        </w:rPr>
      </w:pPr>
      <w:r>
        <w:rPr>
          <w:rFonts w:hint="eastAsia" w:ascii="宋体" w:hAnsi="宋体" w:eastAsia="宋体" w:cs="Times New Roman"/>
          <w:szCs w:val="24"/>
        </w:rPr>
        <w:t>时间：</w:t>
      </w:r>
      <w:r>
        <w:rPr>
          <w:rFonts w:hint="eastAsia" w:ascii="宋体" w:hAnsi="宋体" w:eastAsia="宋体" w:cs="Times New Roman"/>
          <w:szCs w:val="24"/>
          <w:lang w:eastAsia="zh-CN"/>
        </w:rPr>
        <w:t>2026年</w:t>
      </w:r>
      <w:r>
        <w:rPr>
          <w:rFonts w:hint="eastAsia" w:ascii="宋体" w:hAnsi="宋体" w:eastAsia="宋体" w:cs="Times New Roman"/>
          <w:szCs w:val="24"/>
        </w:rPr>
        <w:t xml:space="preserve">   月   日</w:t>
      </w:r>
    </w:p>
    <w:p w14:paraId="5BBF52CF">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51516"/>
    <w:rsid w:val="5F051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480" w:lineRule="exact"/>
      <w:ind w:firstLine="200" w:firstLineChars="200"/>
    </w:pPr>
    <w:rPr>
      <w:rFonts w:ascii="Times New Roman" w:hAnsi="Times New Roman" w:eastAsia="宋体" w:cs="Times New Roman"/>
      <w:kern w:val="2"/>
      <w:sz w:val="24"/>
      <w:szCs w:val="22"/>
      <w:lang w:val="en-US" w:eastAsia="zh-CN" w:bidi="ar-SA"/>
    </w:rPr>
  </w:style>
  <w:style w:type="paragraph" w:styleId="2">
    <w:name w:val="heading 1"/>
    <w:next w:val="1"/>
    <w:qFormat/>
    <w:uiPriority w:val="9"/>
    <w:pPr>
      <w:widowControl w:val="0"/>
      <w:adjustRightInd w:val="0"/>
      <w:snapToGrid w:val="0"/>
      <w:spacing w:line="240" w:lineRule="auto"/>
      <w:ind w:firstLine="0" w:firstLineChars="0"/>
      <w:jc w:val="center"/>
      <w:outlineLvl w:val="0"/>
    </w:pPr>
    <w:rPr>
      <w:rFonts w:ascii="Times New Roman" w:hAnsi="Times New Roman" w:eastAsia="黑体" w:cs="Times New Roman"/>
      <w:b/>
      <w:kern w:val="2"/>
      <w:sz w:val="52"/>
      <w:szCs w:val="36"/>
      <w:lang w:val="en-US" w:eastAsia="zh-CN" w:bidi="ar-SA"/>
    </w:rPr>
  </w:style>
  <w:style w:type="paragraph" w:styleId="3">
    <w:name w:val="heading 2"/>
    <w:next w:val="1"/>
    <w:qFormat/>
    <w:uiPriority w:val="9"/>
    <w:pPr>
      <w:widowControl w:val="0"/>
      <w:adjustRightInd w:val="0"/>
      <w:snapToGrid w:val="0"/>
      <w:spacing w:before="50" w:beforeLines="50" w:after="50" w:afterLines="50" w:line="240" w:lineRule="auto"/>
      <w:ind w:firstLine="0" w:firstLineChars="0"/>
      <w:jc w:val="center"/>
      <w:outlineLvl w:val="1"/>
    </w:pPr>
    <w:rPr>
      <w:rFonts w:ascii="Times New Roman" w:hAnsi="Times New Roman" w:eastAsia="黑体" w:cs="Times New Roman"/>
      <w:b/>
      <w:kern w:val="2"/>
      <w:sz w:val="32"/>
      <w:szCs w:val="36"/>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2026-03-03T08:14:00Z</dcterms:created>
  <dc:creator>命运自己拼搏</dc:creator>
  <cp:lastModifiedBy>命运自己拼搏</cp:lastModifiedBy>
  <dcterms:modified xsi:type="dcterms:W3CDTF">2026-03-03T08:15:06Z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F41E0338747444F483509079E1E837B2_11</vt:lpwstr>
  </property>
  <property fmtid="{D5CDD505-2E9C-101B-9397-08002B2CF9AE}" pid="4" name="KSOTemplateDocerSaveRecord">
    <vt:lpwstr>eyJoZGlkIjoiNmI4YzhlNTBmMTExMGRhODY3NzhmOWZmY2E2M2VlZWIiLCJ1c2VySWQiOiIxMjM2MTA5MDI4In0=</vt:lpwstr>
  </property>
</Properties>
</file>