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FAB45">
      <w:pPr>
        <w:ind w:firstLine="48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附件：</w:t>
      </w:r>
    </w:p>
    <w:p w14:paraId="5449DD39">
      <w:pPr>
        <w:ind w:firstLine="723"/>
        <w:jc w:val="center"/>
        <w:rPr>
          <w:rFonts w:hint="eastAsia" w:ascii="Times New Roman" w:hAnsi="Times New Roman" w:eastAsia="宋体" w:cs="Times New Roman"/>
          <w:b/>
          <w:bCs/>
          <w:sz w:val="36"/>
          <w:szCs w:val="32"/>
        </w:rPr>
      </w:pPr>
      <w:bookmarkStart w:id="0" w:name="_Toc5588"/>
      <w:bookmarkStart w:id="1" w:name="_Toc26977"/>
      <w:bookmarkStart w:id="2" w:name="_Toc4283"/>
      <w:bookmarkStart w:id="3" w:name="_Toc14121"/>
      <w:bookmarkStart w:id="4" w:name="_Toc24656"/>
      <w:bookmarkStart w:id="5" w:name="_Toc10029"/>
      <w:r>
        <w:rPr>
          <w:rFonts w:hint="eastAsia" w:ascii="Times New Roman" w:hAnsi="Times New Roman" w:eastAsia="宋体" w:cs="Times New Roman"/>
          <w:b/>
          <w:bCs/>
          <w:sz w:val="36"/>
          <w:szCs w:val="32"/>
        </w:rPr>
        <w:t>信息登记表</w:t>
      </w:r>
      <w:bookmarkEnd w:id="0"/>
      <w:bookmarkEnd w:id="1"/>
      <w:bookmarkEnd w:id="2"/>
      <w:bookmarkEnd w:id="3"/>
      <w:bookmarkEnd w:id="4"/>
      <w:bookmarkEnd w:id="5"/>
    </w:p>
    <w:p w14:paraId="0278E8D9">
      <w:pPr>
        <w:ind w:firstLine="723"/>
        <w:jc w:val="center"/>
        <w:rPr>
          <w:rFonts w:hint="eastAsia" w:ascii="Times New Roman" w:hAnsi="Times New Roman" w:eastAsia="宋体" w:cs="Times New Roman"/>
          <w:b/>
          <w:bCs/>
          <w:sz w:val="36"/>
          <w:szCs w:val="32"/>
        </w:rPr>
      </w:pPr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600B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04E70D2A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79FA193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  <w:t>济源产城融合示范区公安局2026年综合指挥调度系统运维服务项目</w:t>
            </w:r>
          </w:p>
        </w:tc>
      </w:tr>
      <w:tr w14:paraId="21FC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61A6EAF6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27DA86A6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  <w:t>ZJZX-采-2026027</w:t>
            </w:r>
          </w:p>
        </w:tc>
      </w:tr>
      <w:tr w14:paraId="01C4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2DE1C889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6CF7098B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2C03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4A1D78F2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5747D17F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7554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72E83B9F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3548A001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0613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42E35B60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078035EF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</w:tbl>
    <w:p w14:paraId="5F7AD1C0">
      <w:pPr>
        <w:ind w:firstLine="482"/>
        <w:rPr>
          <w:rFonts w:hint="eastAsia" w:ascii="宋体" w:hAnsi="宋体" w:eastAsia="宋体" w:cs="Times New Roman"/>
          <w:b/>
          <w:color w:val="0D0D0D"/>
          <w:szCs w:val="24"/>
        </w:rPr>
      </w:pPr>
    </w:p>
    <w:p w14:paraId="5D0A0A43">
      <w:pPr>
        <w:ind w:firstLine="480"/>
        <w:jc w:val="right"/>
        <w:rPr>
          <w:rFonts w:hint="eastAsia" w:ascii="宋体" w:hAnsi="宋体" w:eastAsia="宋体" w:cs="Times New Roman"/>
          <w:color w:val="0D0D0D"/>
          <w:szCs w:val="24"/>
        </w:rPr>
      </w:pPr>
      <w:r>
        <w:rPr>
          <w:rFonts w:hint="eastAsia" w:ascii="宋体" w:hAnsi="宋体" w:eastAsia="宋体" w:cs="Times New Roman"/>
          <w:color w:val="0D0D0D"/>
          <w:szCs w:val="24"/>
        </w:rPr>
        <w:t>申请单位（盖章）：</w:t>
      </w:r>
    </w:p>
    <w:p w14:paraId="536A7BDA">
      <w:pPr>
        <w:ind w:firstLine="480"/>
        <w:jc w:val="righ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日期：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</w:rPr>
        <w:t>年   月   日</w:t>
      </w:r>
    </w:p>
    <w:p w14:paraId="7B80684E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36AA7"/>
    <w:rsid w:val="3A33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2026-05-06T09:42:00Z</dcterms:created>
  <dc:creator>命运自己拼搏</dc:creator>
  <cp:lastModifiedBy>命运自己拼搏</cp:lastModifiedBy>
  <dcterms:modified xsi:type="dcterms:W3CDTF">2026-05-06T09:42:14Z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17B36B9B336F42EC87E0F5E0D93BACA8_11</vt:lpwstr>
  </property>
  <property fmtid="{D5CDD505-2E9C-101B-9397-08002B2CF9AE}" pid="4" name="KSOTemplateDocerSaveRecord">
    <vt:lpwstr>eyJoZGlkIjoiNmI4YzhlNTBmMTExMGRhODY3NzhmOWZmY2E2M2VlZWIiLCJ1c2VySWQiOiIxMjM2MTA5MDI4In0=</vt:lpwstr>
  </property>
</Properties>
</file>